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2" w:rsidRDefault="009E7A89"/>
    <w:p w:rsidR="0012487E" w:rsidRDefault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07C9F" w:rsidRDefault="00C07C9F">
      <w:pPr>
        <w:rPr>
          <w:rFonts w:ascii="Times New Roman" w:hAnsi="Times New Roman" w:cs="Times New Roman"/>
          <w:sz w:val="24"/>
          <w:szCs w:val="24"/>
        </w:rPr>
      </w:pPr>
    </w:p>
    <w:p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9373"/>
      </w:tblGrid>
      <w:tr w:rsidR="008C1EFF" w:rsidRPr="006070C0" w:rsidTr="003269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04679C" w:rsidRPr="0035401A" w:rsidRDefault="008C1EFF" w:rsidP="008C1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1A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  <w:r w:rsidR="0004679C" w:rsidRPr="00354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0BEF" w:rsidRPr="00E42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„Samodzielnie przez życie”</w:t>
            </w:r>
          </w:p>
          <w:p w:rsidR="008C1EFF" w:rsidRPr="0035401A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01A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646222" w:rsidRPr="0035401A">
              <w:rPr>
                <w:rFonts w:ascii="Times New Roman" w:hAnsi="Times New Roman" w:cs="Times New Roman"/>
                <w:b/>
                <w:sz w:val="24"/>
              </w:rPr>
              <w:t>RPMA.09.02.01-14-a674/18</w:t>
            </w:r>
          </w:p>
          <w:p w:rsidR="008C1EFF" w:rsidRPr="0035401A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01A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354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8C1EFF" w:rsidRPr="0035401A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01A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354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8C1EFF" w:rsidRPr="006070C0" w:rsidRDefault="008C1EFF" w:rsidP="008C1EF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35401A">
              <w:rPr>
                <w:rFonts w:ascii="Times New Roman" w:hAnsi="Times New Roman" w:cs="Times New Roman"/>
                <w:sz w:val="24"/>
                <w:szCs w:val="24"/>
              </w:rPr>
              <w:t>Poddziałanie</w:t>
            </w:r>
            <w:proofErr w:type="spellEnd"/>
            <w:r w:rsidRPr="0035401A">
              <w:rPr>
                <w:rFonts w:ascii="Times New Roman" w:hAnsi="Times New Roman" w:cs="Times New Roman"/>
                <w:sz w:val="24"/>
                <w:szCs w:val="24"/>
              </w:rPr>
              <w:t xml:space="preserve">, w ramach którego jest realizowany projekt: </w:t>
            </w:r>
            <w:r w:rsidRPr="00354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4"/>
        <w:gridCol w:w="1957"/>
        <w:gridCol w:w="1432"/>
        <w:gridCol w:w="1254"/>
        <w:gridCol w:w="2326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670BE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670BE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670BE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670BE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670BE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Obszar</w:t>
            </w:r>
          </w:p>
        </w:tc>
        <w:tc>
          <w:tcPr>
            <w:tcW w:w="1808" w:type="pct"/>
            <w:gridSpan w:val="2"/>
          </w:tcPr>
          <w:p w:rsidR="00AB3AA5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1910" w:type="pct"/>
            <w:gridSpan w:val="2"/>
          </w:tcPr>
          <w:p w:rsidR="00AB3AA5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3"/>
            </w: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proofErr w:type="spellStart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Ponadgimnazjalne</w:t>
            </w:r>
            <w:proofErr w:type="spellEnd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(wykształcenie średnie lub zasadnicze zawodowe) </w:t>
            </w:r>
          </w:p>
          <w:p w:rsidR="00AB3AA5" w:rsidRPr="002A5121" w:rsidRDefault="007F12B3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Pomaturalne (kształcenie ukończone na poziomie wyższym niż na poziomie szkoły średniej, które jednocześnie nie jest wykształceniem wyższym) </w:t>
            </w:r>
          </w:p>
          <w:p w:rsidR="00AB3AA5" w:rsidRPr="002A5121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Pr="002A5121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718" w:type="pct"/>
            <w:gridSpan w:val="4"/>
            <w:vAlign w:val="center"/>
          </w:tcPr>
          <w:p w:rsidR="002E03DB" w:rsidRDefault="007F12B3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D727F0">
              <w:rPr>
                <w:rStyle w:val="FontStyle140"/>
                <w:b w:val="0"/>
                <w:smallCaps/>
                <w:sz w:val="20"/>
                <w:szCs w:val="20"/>
              </w:rPr>
              <w:t>emeryt/rencista</w:t>
            </w:r>
          </w:p>
          <w:p w:rsidR="0004679C" w:rsidRDefault="007F12B3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04679C">
              <w:rPr>
                <w:rStyle w:val="FontStyle140"/>
                <w:b w:val="0"/>
                <w:smallCaps/>
                <w:sz w:val="20"/>
                <w:szCs w:val="20"/>
              </w:rPr>
              <w:t>Zatrudniony</w:t>
            </w:r>
          </w:p>
          <w:p w:rsidR="0004679C" w:rsidRPr="00F65D5D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04679C">
              <w:rPr>
                <w:rStyle w:val="FontStyle140"/>
                <w:b w:val="0"/>
                <w:smallCaps/>
                <w:sz w:val="20"/>
                <w:szCs w:val="20"/>
              </w:rPr>
              <w:t>Bezrobotny</w:t>
            </w:r>
          </w:p>
          <w:p w:rsidR="002E03DB" w:rsidRPr="002A5121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D727F0">
              <w:rPr>
                <w:rFonts w:ascii="Times New Roman" w:hAnsi="Times New Roman" w:cs="Times New Roman"/>
                <w:smallCaps/>
                <w:sz w:val="20"/>
                <w:szCs w:val="20"/>
              </w:rPr>
              <w:t>inne (jakie? ……………………………</w:t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……………………………………..</w:t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2E03DB" w:rsidRPr="002A5121" w:rsidRDefault="002E03DB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F310E7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4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 xml:space="preserve"> lub etnicznej</w:t>
            </w:r>
            <w:r w:rsidR="00453D4D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5"/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  <w:r w:rsidR="00205E21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6"/>
            </w:r>
          </w:p>
          <w:p w:rsidR="00F310E7" w:rsidRPr="002A335F" w:rsidRDefault="007F12B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7F12B3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  <w:r w:rsidR="00C302FF" w:rsidRPr="002A335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7"/>
            </w:r>
          </w:p>
          <w:p w:rsidR="00C302FF" w:rsidRPr="002A335F" w:rsidRDefault="007F12B3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2FF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5121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Osoba przebywająca w gospodarstwie domowym bez osób pracujących</w:t>
            </w:r>
          </w:p>
          <w:p w:rsidR="002A335F" w:rsidRPr="002A335F" w:rsidRDefault="007F12B3" w:rsidP="002A335F">
            <w:pPr>
              <w:pStyle w:val="Bezodstpw"/>
              <w:rPr>
                <w:rFonts w:ascii="Times New Roman" w:hAnsi="Times New Roman" w:cs="Times New Roman"/>
                <w:smallCaps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F" w:rsidRPr="002A335F">
              <w:rPr>
                <w:rFonts w:ascii="Times New Roman" w:hAnsi="Times New Roman" w:cs="Times New Roman"/>
                <w:smallCaps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Cs w:val="20"/>
              </w:rPr>
            </w:r>
            <w:r>
              <w:rPr>
                <w:rFonts w:ascii="Times New Roman" w:hAnsi="Times New Roman" w:cs="Times New Roman"/>
                <w:smallCaps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="002A335F" w:rsidRPr="002A335F">
              <w:rPr>
                <w:rFonts w:ascii="Times New Roman" w:hAnsi="Times New Roman" w:cs="Times New Roman"/>
                <w:smallCaps/>
                <w:szCs w:val="20"/>
              </w:rPr>
              <w:t>w tym w gospodarstwie domowym z dziećmi pozostającymi na utrzymaniu</w:t>
            </w:r>
          </w:p>
          <w:p w:rsidR="002A335F" w:rsidRPr="002A335F" w:rsidRDefault="007F12B3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2A335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Osoba żyjąca w gospodarstwie składającym się z jednej osoby dorosłej i dzieci pozostających na utrzymaniu</w:t>
            </w:r>
            <w:r w:rsidR="00C07C9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8"/>
            </w:r>
          </w:p>
          <w:p w:rsidR="00F310E7" w:rsidRPr="002A5121" w:rsidRDefault="007F12B3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>Osoba w innej niekorzystnej sytuacji społecznej (innej niż wymienione powyżej</w:t>
            </w: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9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7197"/>
        <w:gridCol w:w="1134"/>
        <w:gridCol w:w="1042"/>
      </w:tblGrid>
      <w:tr w:rsidR="00743820" w:rsidRPr="002A5121" w:rsidTr="003B0A2F">
        <w:tc>
          <w:tcPr>
            <w:tcW w:w="3839" w:type="pct"/>
            <w:shd w:val="clear" w:color="auto" w:fill="F2F2F2"/>
          </w:tcPr>
          <w:p w:rsidR="00743820" w:rsidRPr="002A5121" w:rsidRDefault="0094332D" w:rsidP="0004679C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ukończyła </w:t>
            </w:r>
            <w:r w:rsidR="0004679C">
              <w:rPr>
                <w:rFonts w:ascii="Times New Roman" w:hAnsi="Times New Roman" w:cs="Times New Roman"/>
                <w:smallCap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rok życia</w:t>
            </w:r>
          </w:p>
        </w:tc>
        <w:tc>
          <w:tcPr>
            <w:tcW w:w="605" w:type="pct"/>
          </w:tcPr>
          <w:p w:rsidR="00743820" w:rsidRPr="002A5121" w:rsidRDefault="007F12B3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43820" w:rsidRPr="002A5121" w:rsidRDefault="007F12B3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0BEF">
              <w:rPr>
                <w:rFonts w:ascii="Times New Roman" w:hAnsi="Times New Roman" w:cs="Times New Roman"/>
                <w:smallCaps/>
                <w:sz w:val="20"/>
                <w:szCs w:val="20"/>
              </w:rPr>
              <w:t>jestem mieszkańcem  je</w:t>
            </w:r>
            <w:r w:rsidR="00670BEF">
              <w:rPr>
                <w:rFonts w:ascii="Times New Roman" w:hAnsi="Times New Roman" w:cs="Times New Roman"/>
                <w:smallCaps/>
                <w:sz w:val="20"/>
                <w:szCs w:val="20"/>
              </w:rPr>
              <w:t>dnego z następujących powiatów: makowskiego, przasnyskiego, o</w:t>
            </w:r>
            <w:r w:rsidRPr="00670BEF">
              <w:rPr>
                <w:rFonts w:ascii="Times New Roman" w:hAnsi="Times New Roman" w:cs="Times New Roman"/>
                <w:smallCaps/>
                <w:sz w:val="20"/>
                <w:szCs w:val="20"/>
              </w:rPr>
              <w:t>strołęckiego</w:t>
            </w:r>
            <w:r w:rsidR="002A6AD0" w:rsidRPr="00670BE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, miasta Ostrołęki</w:t>
            </w:r>
          </w:p>
        </w:tc>
        <w:tc>
          <w:tcPr>
            <w:tcW w:w="605" w:type="pct"/>
          </w:tcPr>
          <w:p w:rsidR="00704CE8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</w:t>
            </w:r>
            <w:r w:rsidR="005F5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niesamodzielną mającą problemy z wykonywaniem co najmniej jednej z podstawowych czynności dnia codziennego </w:t>
            </w:r>
          </w:p>
        </w:tc>
        <w:tc>
          <w:tcPr>
            <w:tcW w:w="605" w:type="pct"/>
          </w:tcPr>
          <w:p w:rsidR="00704CE8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niepełnosprawną :</w:t>
            </w:r>
          </w:p>
          <w:p w:rsidR="00806BC7" w:rsidRDefault="00806BC7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ze znacznym poziomem niepełnosprawności</w:t>
            </w:r>
          </w:p>
          <w:p w:rsidR="0060210B" w:rsidRDefault="00C738B2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ze umiarkowanym</w:t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210B"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806BC7" w:rsidRPr="00F73886" w:rsidRDefault="0060210B" w:rsidP="00326970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 lekkim </w:t>
            </w: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</w:tc>
        <w:tc>
          <w:tcPr>
            <w:tcW w:w="605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Default="007F12B3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Default="007F12B3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73886" w:rsidRPr="002A5121" w:rsidTr="003B0A2F">
        <w:tc>
          <w:tcPr>
            <w:tcW w:w="3839" w:type="pct"/>
            <w:shd w:val="clear" w:color="auto" w:fill="F2F2F2"/>
          </w:tcPr>
          <w:p w:rsidR="00F73886" w:rsidRDefault="00F73886" w:rsidP="00F738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z zaburzeniami psychicznymi </w:t>
            </w:r>
          </w:p>
        </w:tc>
        <w:tc>
          <w:tcPr>
            <w:tcW w:w="605" w:type="pct"/>
          </w:tcPr>
          <w:p w:rsidR="00F73886" w:rsidRPr="002A5121" w:rsidRDefault="007F12B3" w:rsidP="000F214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F73886" w:rsidRPr="002A5121" w:rsidRDefault="007F12B3" w:rsidP="000F214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73886" w:rsidRPr="002A5121" w:rsidTr="003B0A2F">
        <w:tc>
          <w:tcPr>
            <w:tcW w:w="3839" w:type="pct"/>
            <w:shd w:val="clear" w:color="auto" w:fill="F2F2F2"/>
          </w:tcPr>
          <w:p w:rsidR="00F73886" w:rsidRPr="0000375F" w:rsidRDefault="00F73886" w:rsidP="008375C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0375F"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samotnie gospo</w:t>
            </w:r>
            <w:r w:rsidR="008375C6" w:rsidRPr="0000375F">
              <w:rPr>
                <w:rFonts w:ascii="Times New Roman" w:hAnsi="Times New Roman" w:cs="Times New Roman"/>
                <w:smallCaps/>
                <w:sz w:val="20"/>
                <w:szCs w:val="20"/>
              </w:rPr>
              <w:t>darującą nie przekraczającym  1051,50</w:t>
            </w:r>
            <w:r w:rsidRPr="000037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zł</w:t>
            </w:r>
          </w:p>
        </w:tc>
        <w:tc>
          <w:tcPr>
            <w:tcW w:w="605" w:type="pct"/>
          </w:tcPr>
          <w:p w:rsidR="00F73886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F73886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73886" w:rsidRPr="002A5121" w:rsidTr="003B0A2F">
        <w:tc>
          <w:tcPr>
            <w:tcW w:w="3839" w:type="pct"/>
            <w:shd w:val="clear" w:color="auto" w:fill="F2F2F2"/>
          </w:tcPr>
          <w:p w:rsidR="00F73886" w:rsidRPr="0000375F" w:rsidRDefault="00F73886" w:rsidP="002B675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0375F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jestem osobą niesamodzielną z miesięcznym dochodem na 1 osobę  w rodzinie  nie przekraczającym  7</w:t>
            </w:r>
            <w:r w:rsidR="002B675A" w:rsidRPr="0000375F">
              <w:rPr>
                <w:rFonts w:ascii="Times New Roman" w:hAnsi="Times New Roman" w:cs="Times New Roman"/>
                <w:smallCaps/>
                <w:sz w:val="20"/>
                <w:szCs w:val="20"/>
              </w:rPr>
              <w:t>9</w:t>
            </w:r>
            <w:r w:rsidR="008375C6" w:rsidRPr="0000375F">
              <w:rPr>
                <w:rFonts w:ascii="Times New Roman" w:hAnsi="Times New Roman" w:cs="Times New Roman"/>
                <w:smallCaps/>
                <w:sz w:val="20"/>
                <w:szCs w:val="20"/>
              </w:rPr>
              <w:t>2,0</w:t>
            </w:r>
            <w:r w:rsidR="002B675A" w:rsidRPr="0000375F">
              <w:rPr>
                <w:rFonts w:ascii="Times New Roman" w:hAnsi="Times New Roman" w:cs="Times New Roman"/>
                <w:smallCaps/>
                <w:sz w:val="20"/>
                <w:szCs w:val="20"/>
              </w:rPr>
              <w:t>0</w:t>
            </w:r>
            <w:r w:rsidRPr="000037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zł</w:t>
            </w:r>
          </w:p>
        </w:tc>
        <w:tc>
          <w:tcPr>
            <w:tcW w:w="605" w:type="pct"/>
          </w:tcPr>
          <w:p w:rsidR="00F73886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F73886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73886" w:rsidRPr="002A5121" w:rsidTr="003B0A2F">
        <w:tc>
          <w:tcPr>
            <w:tcW w:w="3839" w:type="pct"/>
            <w:shd w:val="clear" w:color="auto" w:fill="F2F2F2"/>
          </w:tcPr>
          <w:p w:rsidR="00F73886" w:rsidRDefault="00F73886" w:rsidP="00643A7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zamieszkującą tereny wiejskie i miejskie o liczbie mieszkańców poniżej 5 tys.</w:t>
            </w:r>
          </w:p>
        </w:tc>
        <w:tc>
          <w:tcPr>
            <w:tcW w:w="605" w:type="pct"/>
          </w:tcPr>
          <w:p w:rsidR="00F73886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F73886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73886" w:rsidRPr="002A5121" w:rsidTr="003B0A2F">
        <w:tc>
          <w:tcPr>
            <w:tcW w:w="3839" w:type="pct"/>
            <w:shd w:val="clear" w:color="auto" w:fill="F2F2F2"/>
          </w:tcPr>
          <w:p w:rsidR="00F73886" w:rsidRDefault="00F7388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niesamodzielną, której opiekun faktyczny chce podjąć zatrudnienie</w:t>
            </w:r>
          </w:p>
        </w:tc>
        <w:tc>
          <w:tcPr>
            <w:tcW w:w="605" w:type="pct"/>
          </w:tcPr>
          <w:p w:rsidR="00F73886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F73886" w:rsidRPr="002A5121" w:rsidRDefault="007F12B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8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7388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743820" w:rsidRDefault="00743820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Zapoznałam/</w:t>
      </w:r>
      <w:proofErr w:type="spellStart"/>
      <w:r w:rsidRPr="00670181">
        <w:rPr>
          <w:rFonts w:ascii="Times New Roman" w:hAnsi="Times New Roman" w:cs="Times New Roman"/>
        </w:rPr>
        <w:t>em</w:t>
      </w:r>
      <w:proofErr w:type="spellEnd"/>
      <w:r w:rsidRPr="00670181">
        <w:rPr>
          <w:rFonts w:ascii="Times New Roman" w:hAnsi="Times New Roman" w:cs="Times New Roman"/>
        </w:rPr>
        <w:t xml:space="preserve">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670BEF" w:rsidRPr="00670BEF">
        <w:rPr>
          <w:rFonts w:ascii="Times New Roman" w:hAnsi="Times New Roman" w:cs="Times New Roman"/>
          <w:sz w:val="24"/>
          <w:szCs w:val="24"/>
        </w:rPr>
        <w:t>„Samodzielnie przez życie”</w:t>
      </w:r>
      <w:r w:rsidR="0045711E" w:rsidRPr="0045711E">
        <w:rPr>
          <w:rFonts w:ascii="Times New Roman" w:hAnsi="Times New Roman" w:cs="Times New Roman"/>
        </w:rPr>
        <w:t xml:space="preserve">, 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współfinansowanym Europejskiego Funduszu Społecznego w ramach Osi priorytetowej IX Wspieranie włączenia społecznego i walka z ubóstwem, </w:t>
      </w:r>
      <w:proofErr w:type="spellStart"/>
      <w:r w:rsidR="0045711E" w:rsidRPr="0045711E">
        <w:rPr>
          <w:rFonts w:ascii="Times New Roman" w:hAnsi="Times New Roman" w:cs="Times New Roman"/>
        </w:rPr>
        <w:t>Poddziałania</w:t>
      </w:r>
      <w:proofErr w:type="spellEnd"/>
      <w:r w:rsidR="0045711E" w:rsidRPr="0045711E">
        <w:rPr>
          <w:rFonts w:ascii="Times New Roman" w:hAnsi="Times New Roman" w:cs="Times New Roman"/>
        </w:rPr>
        <w:t xml:space="preserve"> 9.2.1 Zwiększenie dostępności usług społecznych Programu Operacyjnego Województwa Mazowieckiego 2014-2020</w:t>
      </w:r>
      <w:r w:rsidRPr="0045711E">
        <w:rPr>
          <w:rFonts w:ascii="Times New Roman" w:hAnsi="Times New Roman" w:cs="Times New Roman"/>
        </w:rPr>
        <w:t xml:space="preserve"> i </w:t>
      </w:r>
      <w:r w:rsidR="00B06208">
        <w:rPr>
          <w:rFonts w:ascii="Times New Roman" w:hAnsi="Times New Roman" w:cs="Times New Roman"/>
        </w:rPr>
        <w:t xml:space="preserve">jednocześnie </w:t>
      </w:r>
      <w:r w:rsidRPr="00670181">
        <w:rPr>
          <w:rFonts w:ascii="Times New Roman" w:hAnsi="Times New Roman" w:cs="Times New Roman"/>
        </w:rPr>
        <w:t>akceptuję wszystkie warunki Regulaminu.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mojej osoby dalszego postępowania rekrutacyjnego.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670181">
        <w:rPr>
          <w:rFonts w:ascii="Times New Roman" w:hAnsi="Times New Roman" w:cs="Times New Roman"/>
        </w:rPr>
        <w:cr/>
      </w:r>
    </w:p>
    <w:p w:rsidR="00A033F0" w:rsidRDefault="00A033F0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B6015" w:rsidRDefault="00EB6015" w:rsidP="00F212A3">
      <w:pPr>
        <w:ind w:left="4950" w:hanging="4950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 xml:space="preserve">Data i miejscowość </w:t>
      </w:r>
      <w:r w:rsidRPr="00F212A3">
        <w:rPr>
          <w:rFonts w:ascii="Times New Roman" w:hAnsi="Times New Roman" w:cs="Times New Roman"/>
        </w:rPr>
        <w:tab/>
      </w:r>
      <w:r w:rsidRPr="00F212A3">
        <w:rPr>
          <w:rFonts w:ascii="Times New Roman" w:hAnsi="Times New Roman" w:cs="Times New Roman"/>
        </w:rPr>
        <w:tab/>
        <w:t xml:space="preserve">Czytelny podpis </w:t>
      </w:r>
      <w:r w:rsidR="00F212A3" w:rsidRPr="00F212A3">
        <w:rPr>
          <w:rFonts w:ascii="Times New Roman" w:hAnsi="Times New Roman" w:cs="Times New Roman"/>
        </w:rPr>
        <w:t>osoby wypełniającej formularz</w:t>
      </w: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E1628B" w:rsidRPr="002532C9" w:rsidRDefault="00E1628B" w:rsidP="00E1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936"/>
        <w:gridCol w:w="5103"/>
      </w:tblGrid>
      <w:tr w:rsidR="000B2951" w:rsidRPr="002A5121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OTRZYMANIA</w:t>
            </w:r>
            <w:r w:rsidR="0006146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DOKUMENTU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2823" w:type="pct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</w:tbl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89" w:rsidRDefault="009E7A89" w:rsidP="0012487E">
      <w:pPr>
        <w:spacing w:after="0" w:line="240" w:lineRule="auto"/>
      </w:pPr>
      <w:r>
        <w:separator/>
      </w:r>
    </w:p>
  </w:endnote>
  <w:endnote w:type="continuationSeparator" w:id="0">
    <w:p w:rsidR="009E7A89" w:rsidRDefault="009E7A89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01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7F12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F12B3">
              <w:rPr>
                <w:b/>
                <w:bCs/>
                <w:sz w:val="24"/>
                <w:szCs w:val="24"/>
              </w:rPr>
              <w:fldChar w:fldCharType="separate"/>
            </w:r>
            <w:r w:rsidR="00E423D7">
              <w:rPr>
                <w:b/>
                <w:bCs/>
                <w:noProof/>
              </w:rPr>
              <w:t>3</w:t>
            </w:r>
            <w:r w:rsidR="007F12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F12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F12B3">
              <w:rPr>
                <w:b/>
                <w:bCs/>
                <w:sz w:val="24"/>
                <w:szCs w:val="24"/>
              </w:rPr>
              <w:fldChar w:fldCharType="separate"/>
            </w:r>
            <w:r w:rsidR="00E423D7">
              <w:rPr>
                <w:b/>
                <w:bCs/>
                <w:noProof/>
              </w:rPr>
              <w:t>3</w:t>
            </w:r>
            <w:r w:rsidR="007F12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89" w:rsidRDefault="009E7A89" w:rsidP="0012487E">
      <w:pPr>
        <w:spacing w:after="0" w:line="240" w:lineRule="auto"/>
      </w:pPr>
      <w:r>
        <w:separator/>
      </w:r>
    </w:p>
  </w:footnote>
  <w:footnote w:type="continuationSeparator" w:id="0">
    <w:p w:rsidR="009E7A89" w:rsidRDefault="009E7A89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  <w:footnote w:id="2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miejski – obszar położony w granicach administracyjnych miast.</w:t>
      </w:r>
    </w:p>
  </w:footnote>
  <w:footnote w:id="3">
    <w:p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wiejski – obszar położony poza granicami administracyjnymi miast – obszary gmin wiejskich oraz część wiejska (leżąca poza miastem) gminy wiejsko-miejskiej</w:t>
      </w:r>
    </w:p>
  </w:footnote>
  <w:footnote w:id="4">
    <w:p w:rsidR="00F310E7" w:rsidRPr="00C07C9F" w:rsidRDefault="00F310E7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453D4D" w:rsidRPr="00C07C9F">
        <w:rPr>
          <w:rFonts w:ascii="Verdana" w:hAnsi="Verdana"/>
          <w:sz w:val="12"/>
          <w:szCs w:val="12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5">
    <w:p w:rsidR="00453D4D" w:rsidRPr="00C07C9F" w:rsidRDefault="00453D4D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Za mniejszości etniczne uznaje się mniejszości: karaimską, łemkowską, romską, tatarską.</w:t>
      </w:r>
    </w:p>
  </w:footnote>
  <w:footnote w:id="6">
    <w:p w:rsidR="00205E21" w:rsidRPr="00C07C9F" w:rsidRDefault="00205E21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7"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Osoba niepełnosprawna w rozumieniu Ustawy z dnia 27 sierpnia 1997r. o rehabilitacji zawodowej i społecznej oraz zatrudnianiu osób niepełnosprawnych (Dz. U. z 2011r. Nr 127, poz. 721,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a także osoba z</w:t>
      </w:r>
    </w:p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 xml:space="preserve">zaburzeniami psychicznymi, o których mowa w Ustawie z dnia 19 sierpnia 1994r. o ochronie zdrowia psychicznego (Dz. U. z 2016r., poz. 546,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tj. osoba z odpowiednim orzeczeniem lub innym dokumentem poświadczającym stan zdrowia.</w:t>
      </w:r>
    </w:p>
  </w:footnote>
  <w:footnote w:id="8">
    <w:p w:rsidR="00C07C9F" w:rsidRPr="00C07C9F" w:rsidRDefault="00C07C9F" w:rsidP="00C07C9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Dzieci pozostające na utrzymaniu - to osoby w wieku 0-17 lat oraz 18-24 lata, które są bierne zawodowo oraz mieszkają z rodzicem. Wiek dzieci liczony jest od daty urodzenia i ustalany w dniu rozpoczęcia udziału uczestnika</w:t>
      </w:r>
    </w:p>
    <w:p w:rsidR="00C07C9F" w:rsidRPr="00C07C9F" w:rsidRDefault="00C07C9F" w:rsidP="00C07C9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>w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E"/>
    <w:rsid w:val="0000375F"/>
    <w:rsid w:val="00045796"/>
    <w:rsid w:val="0004679C"/>
    <w:rsid w:val="00061460"/>
    <w:rsid w:val="000B2951"/>
    <w:rsid w:val="000C0B0A"/>
    <w:rsid w:val="0012487E"/>
    <w:rsid w:val="0012537F"/>
    <w:rsid w:val="00141707"/>
    <w:rsid w:val="0014745D"/>
    <w:rsid w:val="00157500"/>
    <w:rsid w:val="00205E21"/>
    <w:rsid w:val="002532C9"/>
    <w:rsid w:val="00284CE5"/>
    <w:rsid w:val="002A335F"/>
    <w:rsid w:val="002A6AD0"/>
    <w:rsid w:val="002B675A"/>
    <w:rsid w:val="002E03DB"/>
    <w:rsid w:val="0035401A"/>
    <w:rsid w:val="003B0A2F"/>
    <w:rsid w:val="003F23EC"/>
    <w:rsid w:val="0044643E"/>
    <w:rsid w:val="00453D4D"/>
    <w:rsid w:val="0045711E"/>
    <w:rsid w:val="004667C9"/>
    <w:rsid w:val="00487216"/>
    <w:rsid w:val="005024AB"/>
    <w:rsid w:val="005434AF"/>
    <w:rsid w:val="00583FB9"/>
    <w:rsid w:val="005D0DE0"/>
    <w:rsid w:val="005F5C9F"/>
    <w:rsid w:val="006012BC"/>
    <w:rsid w:val="0060210B"/>
    <w:rsid w:val="0060522C"/>
    <w:rsid w:val="006070C0"/>
    <w:rsid w:val="00612964"/>
    <w:rsid w:val="00643A7A"/>
    <w:rsid w:val="00646222"/>
    <w:rsid w:val="00670BEF"/>
    <w:rsid w:val="00687D2E"/>
    <w:rsid w:val="006D0E89"/>
    <w:rsid w:val="006F2B47"/>
    <w:rsid w:val="007040BD"/>
    <w:rsid w:val="00704CE8"/>
    <w:rsid w:val="00710434"/>
    <w:rsid w:val="00743820"/>
    <w:rsid w:val="00786037"/>
    <w:rsid w:val="007C76DC"/>
    <w:rsid w:val="007F12B3"/>
    <w:rsid w:val="00806BC7"/>
    <w:rsid w:val="00820A7E"/>
    <w:rsid w:val="008375C6"/>
    <w:rsid w:val="00860544"/>
    <w:rsid w:val="00860983"/>
    <w:rsid w:val="008C1EFF"/>
    <w:rsid w:val="008C2F26"/>
    <w:rsid w:val="008D0508"/>
    <w:rsid w:val="0094332D"/>
    <w:rsid w:val="00997AF0"/>
    <w:rsid w:val="009B5998"/>
    <w:rsid w:val="009E7A89"/>
    <w:rsid w:val="00A033F0"/>
    <w:rsid w:val="00A20106"/>
    <w:rsid w:val="00AB3AA5"/>
    <w:rsid w:val="00AD2408"/>
    <w:rsid w:val="00B06208"/>
    <w:rsid w:val="00B202C0"/>
    <w:rsid w:val="00B555D1"/>
    <w:rsid w:val="00B753F4"/>
    <w:rsid w:val="00BB566C"/>
    <w:rsid w:val="00BC646F"/>
    <w:rsid w:val="00BF5FA1"/>
    <w:rsid w:val="00BF753E"/>
    <w:rsid w:val="00C07C9F"/>
    <w:rsid w:val="00C21173"/>
    <w:rsid w:val="00C302FF"/>
    <w:rsid w:val="00C62A21"/>
    <w:rsid w:val="00C738B2"/>
    <w:rsid w:val="00C85CBA"/>
    <w:rsid w:val="00D037B2"/>
    <w:rsid w:val="00D727F0"/>
    <w:rsid w:val="00E1628B"/>
    <w:rsid w:val="00E423D7"/>
    <w:rsid w:val="00E57BAF"/>
    <w:rsid w:val="00E916E1"/>
    <w:rsid w:val="00EA4F24"/>
    <w:rsid w:val="00EB6015"/>
    <w:rsid w:val="00F212A3"/>
    <w:rsid w:val="00F310E7"/>
    <w:rsid w:val="00F51875"/>
    <w:rsid w:val="00F65D5D"/>
    <w:rsid w:val="00F73886"/>
    <w:rsid w:val="00FA5921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32E7-A8F2-4ADC-BD95-E72945DA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Krzysztof Prot</cp:lastModifiedBy>
  <cp:revision>5</cp:revision>
  <dcterms:created xsi:type="dcterms:W3CDTF">2019-03-10T17:32:00Z</dcterms:created>
  <dcterms:modified xsi:type="dcterms:W3CDTF">2019-03-10T17:36:00Z</dcterms:modified>
</cp:coreProperties>
</file>